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C6" w:rsidRDefault="004925C6" w:rsidP="004925C6">
      <w:pPr>
        <w:shd w:val="clear" w:color="auto" w:fill="FFFFFF"/>
        <w:tabs>
          <w:tab w:val="left" w:pos="5040"/>
        </w:tabs>
        <w:spacing w:before="70"/>
        <w:ind w:right="27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897255" cy="344805"/>
            <wp:effectExtent l="19050" t="0" r="0" b="0"/>
            <wp:docPr id="3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5C6" w:rsidRPr="00AD77CF" w:rsidRDefault="00BD7D61" w:rsidP="004925C6">
      <w:pPr>
        <w:shd w:val="clear" w:color="auto" w:fill="FFFFFF"/>
        <w:tabs>
          <w:tab w:val="left" w:pos="5040"/>
        </w:tabs>
        <w:spacing w:before="70" w:line="370" w:lineRule="exact"/>
        <w:ind w:right="27"/>
        <w:jc w:val="center"/>
        <w:rPr>
          <w:b/>
          <w:bCs/>
          <w:spacing w:val="-8"/>
          <w:sz w:val="22"/>
          <w:szCs w:val="22"/>
        </w:rPr>
      </w:pPr>
      <w:r>
        <w:rPr>
          <w:b/>
          <w:bCs/>
          <w:sz w:val="22"/>
          <w:szCs w:val="22"/>
        </w:rPr>
        <w:t>ОБЩЕСТВЕННАЯ ОРГАНИЗАЦИЯ</w:t>
      </w:r>
      <w:r w:rsidR="004925C6" w:rsidRPr="00AD77CF">
        <w:rPr>
          <w:b/>
          <w:bCs/>
          <w:sz w:val="22"/>
          <w:szCs w:val="22"/>
        </w:rPr>
        <w:t xml:space="preserve"> </w:t>
      </w:r>
      <w:r w:rsidR="004925C6" w:rsidRPr="00AD77CF">
        <w:rPr>
          <w:b/>
          <w:bCs/>
          <w:spacing w:val="-8"/>
          <w:sz w:val="22"/>
          <w:szCs w:val="22"/>
        </w:rPr>
        <w:t>«ВСЕРОССИЙСКИЙ ЭЛЕКТРОПРОФСОЮЗ»</w:t>
      </w:r>
    </w:p>
    <w:p w:rsidR="004925C6" w:rsidRPr="004934AA" w:rsidRDefault="004925C6" w:rsidP="004925C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934AA">
        <w:rPr>
          <w:b/>
          <w:sz w:val="28"/>
          <w:szCs w:val="28"/>
        </w:rPr>
        <w:t>(В</w:t>
      </w:r>
      <w:r w:rsidR="004934AA">
        <w:rPr>
          <w:b/>
          <w:sz w:val="28"/>
          <w:szCs w:val="28"/>
        </w:rPr>
        <w:t xml:space="preserve"> </w:t>
      </w:r>
      <w:r w:rsidRPr="004934AA">
        <w:rPr>
          <w:b/>
          <w:sz w:val="28"/>
          <w:szCs w:val="28"/>
        </w:rPr>
        <w:t>Э</w:t>
      </w:r>
      <w:r w:rsidR="004934AA">
        <w:rPr>
          <w:b/>
          <w:sz w:val="28"/>
          <w:szCs w:val="28"/>
        </w:rPr>
        <w:t xml:space="preserve"> </w:t>
      </w:r>
      <w:r w:rsidRPr="004934AA">
        <w:rPr>
          <w:b/>
          <w:sz w:val="28"/>
          <w:szCs w:val="28"/>
        </w:rPr>
        <w:t>П)</w:t>
      </w:r>
    </w:p>
    <w:p w:rsidR="004925C6" w:rsidRPr="00C333FE" w:rsidRDefault="004925C6" w:rsidP="004925C6">
      <w:pPr>
        <w:jc w:val="center"/>
        <w:rPr>
          <w:sz w:val="22"/>
          <w:szCs w:val="22"/>
        </w:rPr>
      </w:pPr>
      <w:r w:rsidRPr="00C333FE">
        <w:rPr>
          <w:sz w:val="22"/>
          <w:szCs w:val="22"/>
        </w:rPr>
        <w:t>Ленинский проспект, д.42</w:t>
      </w:r>
      <w:r>
        <w:rPr>
          <w:sz w:val="22"/>
          <w:szCs w:val="22"/>
        </w:rPr>
        <w:t>.,</w:t>
      </w:r>
      <w:r w:rsidRPr="00C333FE">
        <w:rPr>
          <w:sz w:val="22"/>
          <w:szCs w:val="22"/>
        </w:rPr>
        <w:t xml:space="preserve">Москва, </w:t>
      </w:r>
      <w:r>
        <w:rPr>
          <w:sz w:val="22"/>
          <w:szCs w:val="22"/>
        </w:rPr>
        <w:t>119119</w:t>
      </w:r>
      <w:r w:rsidRPr="00C333FE">
        <w:rPr>
          <w:sz w:val="22"/>
          <w:szCs w:val="22"/>
        </w:rPr>
        <w:t>Тел.</w:t>
      </w:r>
      <w:r>
        <w:rPr>
          <w:sz w:val="22"/>
          <w:szCs w:val="22"/>
        </w:rPr>
        <w:t>:</w:t>
      </w:r>
      <w:r w:rsidRPr="00C333FE">
        <w:rPr>
          <w:sz w:val="22"/>
          <w:szCs w:val="22"/>
        </w:rPr>
        <w:t xml:space="preserve"> 8 (495) 938-83-78</w:t>
      </w:r>
      <w:r>
        <w:rPr>
          <w:sz w:val="22"/>
          <w:szCs w:val="22"/>
        </w:rPr>
        <w:t>,</w:t>
      </w:r>
      <w:r w:rsidRPr="00C333FE">
        <w:rPr>
          <w:sz w:val="22"/>
          <w:szCs w:val="22"/>
        </w:rPr>
        <w:t xml:space="preserve"> факс</w:t>
      </w:r>
      <w:r>
        <w:rPr>
          <w:sz w:val="22"/>
          <w:szCs w:val="22"/>
        </w:rPr>
        <w:t>:</w:t>
      </w:r>
      <w:r w:rsidRPr="00C333FE">
        <w:rPr>
          <w:sz w:val="22"/>
          <w:szCs w:val="22"/>
        </w:rPr>
        <w:t xml:space="preserve"> 8 (495) 930-98-62</w:t>
      </w:r>
    </w:p>
    <w:p w:rsidR="004925C6" w:rsidRPr="0073198A" w:rsidRDefault="004925C6" w:rsidP="004925C6">
      <w:pPr>
        <w:jc w:val="center"/>
        <w:rPr>
          <w:sz w:val="22"/>
          <w:szCs w:val="22"/>
          <w:lang w:val="en-US"/>
        </w:rPr>
      </w:pPr>
      <w:r w:rsidRPr="00C333FE">
        <w:rPr>
          <w:sz w:val="22"/>
          <w:szCs w:val="22"/>
          <w:lang w:val="en-US"/>
        </w:rPr>
        <w:t>E</w:t>
      </w:r>
      <w:r w:rsidRPr="0073198A">
        <w:rPr>
          <w:sz w:val="22"/>
          <w:szCs w:val="22"/>
          <w:lang w:val="en-US"/>
        </w:rPr>
        <w:t>-</w:t>
      </w:r>
      <w:r w:rsidRPr="00C333FE">
        <w:rPr>
          <w:sz w:val="22"/>
          <w:szCs w:val="22"/>
          <w:lang w:val="en-US"/>
        </w:rPr>
        <w:t>mail</w:t>
      </w:r>
      <w:r w:rsidRPr="0073198A">
        <w:rPr>
          <w:sz w:val="22"/>
          <w:szCs w:val="22"/>
          <w:lang w:val="en-US"/>
        </w:rPr>
        <w:t xml:space="preserve">: </w:t>
      </w:r>
      <w:hyperlink r:id="rId8" w:history="1">
        <w:r w:rsidRPr="004B48BF">
          <w:rPr>
            <w:rStyle w:val="a3"/>
            <w:sz w:val="22"/>
            <w:szCs w:val="22"/>
            <w:lang w:val="en-US"/>
          </w:rPr>
          <w:t>elprof@elprof.ru</w:t>
        </w:r>
      </w:hyperlink>
      <w:r w:rsidR="00BD7D61" w:rsidRPr="00BD7D61">
        <w:rPr>
          <w:lang w:val="en-US"/>
        </w:rPr>
        <w:t xml:space="preserve"> </w:t>
      </w:r>
      <w:r w:rsidR="004934AA" w:rsidRPr="004934AA">
        <w:rPr>
          <w:lang w:val="en-US"/>
        </w:rPr>
        <w:t xml:space="preserve">  </w:t>
      </w:r>
      <w:hyperlink r:id="rId9" w:history="1">
        <w:r w:rsidRPr="004B48BF">
          <w:rPr>
            <w:rStyle w:val="a3"/>
            <w:sz w:val="22"/>
            <w:szCs w:val="22"/>
            <w:lang w:val="en-US"/>
          </w:rPr>
          <w:t>www.elprof.ru</w:t>
        </w:r>
      </w:hyperlink>
    </w:p>
    <w:p w:rsidR="004925C6" w:rsidRPr="0073198A" w:rsidRDefault="004925C6" w:rsidP="004925C6">
      <w:pPr>
        <w:jc w:val="center"/>
        <w:rPr>
          <w:sz w:val="28"/>
          <w:szCs w:val="28"/>
          <w:lang w:val="en-US"/>
        </w:rPr>
      </w:pPr>
    </w:p>
    <w:tbl>
      <w:tblPr>
        <w:tblW w:w="9651" w:type="dxa"/>
        <w:tblLook w:val="04A0"/>
      </w:tblPr>
      <w:tblGrid>
        <w:gridCol w:w="4808"/>
        <w:gridCol w:w="4843"/>
      </w:tblGrid>
      <w:tr w:rsidR="004925C6" w:rsidRPr="006B2105" w:rsidTr="005E280D">
        <w:trPr>
          <w:trHeight w:val="1557"/>
        </w:trPr>
        <w:tc>
          <w:tcPr>
            <w:tcW w:w="4808" w:type="dxa"/>
          </w:tcPr>
          <w:p w:rsidR="004925C6" w:rsidRPr="00BD7D61" w:rsidRDefault="00F7249B" w:rsidP="00995D9A">
            <w:pPr>
              <w:rPr>
                <w:u w:val="single"/>
              </w:rPr>
            </w:pPr>
            <w:r w:rsidRPr="00074DF2">
              <w:rPr>
                <w:sz w:val="22"/>
                <w:szCs w:val="22"/>
                <w:u w:val="single"/>
                <w:lang w:val="en-US"/>
              </w:rPr>
              <w:t xml:space="preserve">     </w:t>
            </w:r>
            <w:r w:rsidR="0012645A">
              <w:rPr>
                <w:sz w:val="22"/>
                <w:szCs w:val="22"/>
                <w:u w:val="single"/>
              </w:rPr>
              <w:t>21</w:t>
            </w:r>
            <w:r w:rsidR="00BD7D61">
              <w:rPr>
                <w:sz w:val="22"/>
                <w:szCs w:val="22"/>
                <w:u w:val="single"/>
                <w:lang w:val="en-US"/>
              </w:rPr>
              <w:t>.0</w:t>
            </w:r>
            <w:r w:rsidR="00BD7D61">
              <w:rPr>
                <w:sz w:val="22"/>
                <w:szCs w:val="22"/>
                <w:u w:val="single"/>
              </w:rPr>
              <w:t>1</w:t>
            </w:r>
            <w:r w:rsidR="00BD7D61">
              <w:rPr>
                <w:sz w:val="22"/>
                <w:szCs w:val="22"/>
                <w:u w:val="single"/>
                <w:lang w:val="en-US"/>
              </w:rPr>
              <w:t>.201</w:t>
            </w:r>
            <w:r w:rsidR="00BD7D61">
              <w:rPr>
                <w:sz w:val="22"/>
                <w:szCs w:val="22"/>
                <w:u w:val="single"/>
              </w:rPr>
              <w:t>6</w:t>
            </w:r>
            <w:r w:rsidRPr="00074DF2">
              <w:rPr>
                <w:sz w:val="22"/>
                <w:szCs w:val="22"/>
                <w:u w:val="single"/>
                <w:lang w:val="en-US"/>
              </w:rPr>
              <w:t xml:space="preserve">   </w:t>
            </w:r>
            <w:r w:rsidR="004925C6" w:rsidRPr="00074DF2">
              <w:rPr>
                <w:sz w:val="22"/>
                <w:szCs w:val="22"/>
                <w:lang w:val="en-US"/>
              </w:rPr>
              <w:t>№</w:t>
            </w:r>
            <w:r w:rsidR="00CF5847" w:rsidRPr="00074DF2">
              <w:rPr>
                <w:sz w:val="22"/>
                <w:szCs w:val="22"/>
                <w:u w:val="single"/>
                <w:lang w:val="en-US"/>
              </w:rPr>
              <w:t xml:space="preserve">   03</w:t>
            </w:r>
            <w:r w:rsidR="00290F9E" w:rsidRPr="00074DF2">
              <w:rPr>
                <w:sz w:val="22"/>
                <w:szCs w:val="22"/>
                <w:u w:val="single"/>
                <w:lang w:val="en-US"/>
              </w:rPr>
              <w:t xml:space="preserve"> /</w:t>
            </w:r>
            <w:r w:rsidR="00605CA5">
              <w:rPr>
                <w:sz w:val="22"/>
                <w:szCs w:val="22"/>
                <w:u w:val="single"/>
              </w:rPr>
              <w:t xml:space="preserve"> 19</w:t>
            </w:r>
            <w:r w:rsidR="00074DF2" w:rsidRPr="00074DF2">
              <w:rPr>
                <w:sz w:val="22"/>
                <w:szCs w:val="22"/>
                <w:u w:val="single"/>
                <w:lang w:val="en-US"/>
              </w:rPr>
              <w:t xml:space="preserve"> </w:t>
            </w:r>
          </w:p>
          <w:p w:rsidR="005017B4" w:rsidRDefault="005017B4" w:rsidP="00995D9A"/>
          <w:p w:rsidR="004925C6" w:rsidRPr="002C63AD" w:rsidRDefault="004925C6" w:rsidP="00CF5847">
            <w:r w:rsidRPr="00A72925">
              <w:rPr>
                <w:sz w:val="22"/>
                <w:szCs w:val="22"/>
              </w:rPr>
              <w:t>На №</w:t>
            </w:r>
            <w:r w:rsidR="00CF5847">
              <w:rPr>
                <w:sz w:val="22"/>
                <w:szCs w:val="22"/>
              </w:rPr>
              <w:t xml:space="preserve">________ </w:t>
            </w:r>
            <w:r w:rsidRPr="00A72925">
              <w:rPr>
                <w:sz w:val="22"/>
                <w:szCs w:val="22"/>
              </w:rPr>
              <w:t xml:space="preserve">от </w:t>
            </w:r>
            <w:r w:rsidR="002C63AD">
              <w:rPr>
                <w:sz w:val="22"/>
                <w:szCs w:val="22"/>
              </w:rPr>
              <w:t>_______</w:t>
            </w:r>
          </w:p>
        </w:tc>
        <w:tc>
          <w:tcPr>
            <w:tcW w:w="4843" w:type="dxa"/>
          </w:tcPr>
          <w:p w:rsidR="00CF5847" w:rsidRDefault="00CF5847" w:rsidP="00CF5847">
            <w:pPr>
              <w:jc w:val="right"/>
              <w:rPr>
                <w:b/>
                <w:sz w:val="28"/>
                <w:szCs w:val="28"/>
              </w:rPr>
            </w:pPr>
          </w:p>
          <w:p w:rsidR="00CF5847" w:rsidRDefault="00CF5847" w:rsidP="00CF584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Руководителям</w:t>
            </w:r>
          </w:p>
          <w:p w:rsidR="00CF5847" w:rsidRDefault="00CF5847" w:rsidP="00CF584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территориальных</w:t>
            </w:r>
          </w:p>
          <w:p w:rsidR="00CF5847" w:rsidRDefault="00CF5847" w:rsidP="00CF584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организаций ВЭП </w:t>
            </w:r>
          </w:p>
          <w:p w:rsidR="004925C6" w:rsidRPr="00501870" w:rsidRDefault="004925C6" w:rsidP="00B921E0">
            <w:pPr>
              <w:ind w:left="-343"/>
              <w:jc w:val="center"/>
              <w:rPr>
                <w:sz w:val="28"/>
                <w:szCs w:val="28"/>
              </w:rPr>
            </w:pPr>
          </w:p>
        </w:tc>
      </w:tr>
    </w:tbl>
    <w:p w:rsidR="005E280D" w:rsidRDefault="005E280D" w:rsidP="005E280D">
      <w:pPr>
        <w:jc w:val="center"/>
        <w:rPr>
          <w:b/>
          <w:sz w:val="28"/>
          <w:szCs w:val="28"/>
        </w:rPr>
      </w:pPr>
    </w:p>
    <w:p w:rsidR="0006228C" w:rsidRDefault="0006228C" w:rsidP="005E280D">
      <w:pPr>
        <w:jc w:val="center"/>
        <w:rPr>
          <w:b/>
          <w:sz w:val="28"/>
          <w:szCs w:val="28"/>
        </w:rPr>
      </w:pPr>
    </w:p>
    <w:p w:rsidR="009E66B7" w:rsidRDefault="002E690E" w:rsidP="005E280D">
      <w:pPr>
        <w:jc w:val="center"/>
        <w:rPr>
          <w:b/>
          <w:sz w:val="28"/>
          <w:szCs w:val="28"/>
        </w:rPr>
      </w:pPr>
      <w:r w:rsidRPr="005E280D">
        <w:rPr>
          <w:b/>
          <w:sz w:val="28"/>
          <w:szCs w:val="28"/>
        </w:rPr>
        <w:t>ИНФОРМАЦИОННОЕ ПИСЬМО</w:t>
      </w:r>
    </w:p>
    <w:p w:rsidR="005E280D" w:rsidRPr="005E280D" w:rsidRDefault="005E280D" w:rsidP="005E280D">
      <w:pPr>
        <w:jc w:val="center"/>
        <w:rPr>
          <w:b/>
          <w:sz w:val="28"/>
          <w:szCs w:val="28"/>
        </w:rPr>
      </w:pPr>
    </w:p>
    <w:p w:rsidR="003919AE" w:rsidRPr="001C23B7" w:rsidRDefault="00BD7D61" w:rsidP="005E28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Общественная организация</w:t>
      </w:r>
      <w:r w:rsidR="003919AE">
        <w:rPr>
          <w:sz w:val="28"/>
          <w:szCs w:val="28"/>
        </w:rPr>
        <w:t xml:space="preserve"> «Всероссийский Электропрофсоюз» (ВЭП) сообщает, </w:t>
      </w:r>
      <w:r w:rsidR="003919AE" w:rsidRPr="002E690E">
        <w:rPr>
          <w:sz w:val="28"/>
          <w:szCs w:val="28"/>
        </w:rPr>
        <w:t xml:space="preserve">что по данным Федеральной службы государственной статистики </w:t>
      </w:r>
      <w:r w:rsidR="003919AE">
        <w:rPr>
          <w:sz w:val="28"/>
          <w:szCs w:val="28"/>
        </w:rPr>
        <w:t xml:space="preserve">(Росстат) </w:t>
      </w:r>
      <w:r w:rsidR="003919AE" w:rsidRPr="002E690E">
        <w:rPr>
          <w:sz w:val="28"/>
          <w:szCs w:val="28"/>
        </w:rPr>
        <w:t xml:space="preserve">индекс потребительских цен </w:t>
      </w:r>
      <w:r w:rsidR="003919AE">
        <w:rPr>
          <w:sz w:val="28"/>
          <w:szCs w:val="28"/>
        </w:rPr>
        <w:t xml:space="preserve">(ИПЦ) </w:t>
      </w:r>
      <w:r w:rsidR="001C23B7">
        <w:rPr>
          <w:sz w:val="28"/>
          <w:szCs w:val="28"/>
        </w:rPr>
        <w:t>в Российской Федерации в</w:t>
      </w:r>
      <w:r>
        <w:rPr>
          <w:sz w:val="28"/>
          <w:szCs w:val="28"/>
        </w:rPr>
        <w:t xml:space="preserve">о    </w:t>
      </w:r>
      <w:r w:rsidR="00F7249B">
        <w:rPr>
          <w:sz w:val="28"/>
          <w:szCs w:val="28"/>
        </w:rPr>
        <w:t xml:space="preserve"> </w:t>
      </w:r>
      <w:r w:rsidR="001C23B7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="001C23B7">
        <w:rPr>
          <w:sz w:val="28"/>
          <w:szCs w:val="28"/>
        </w:rPr>
        <w:t xml:space="preserve"> полугодии 201</w:t>
      </w:r>
      <w:r w:rsidR="001C23B7" w:rsidRPr="001C23B7">
        <w:rPr>
          <w:sz w:val="28"/>
          <w:szCs w:val="28"/>
        </w:rPr>
        <w:t>5</w:t>
      </w:r>
      <w:r w:rsidR="003919AE" w:rsidRPr="002E690E">
        <w:rPr>
          <w:sz w:val="28"/>
          <w:szCs w:val="28"/>
        </w:rPr>
        <w:t xml:space="preserve"> года составил </w:t>
      </w:r>
      <w:r w:rsidR="001C23B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4</w:t>
      </w:r>
      <w:r w:rsidR="003919AE" w:rsidRPr="002E690E">
        <w:rPr>
          <w:b/>
          <w:sz w:val="28"/>
          <w:szCs w:val="28"/>
        </w:rPr>
        <w:t>,</w:t>
      </w:r>
      <w:r w:rsidR="0012645A">
        <w:rPr>
          <w:b/>
          <w:sz w:val="28"/>
          <w:szCs w:val="28"/>
        </w:rPr>
        <w:t>04</w:t>
      </w:r>
      <w:r w:rsidR="00254ED9">
        <w:rPr>
          <w:b/>
          <w:sz w:val="28"/>
          <w:szCs w:val="28"/>
        </w:rPr>
        <w:t>58</w:t>
      </w:r>
      <w:r w:rsidR="003919AE" w:rsidRPr="002E690E">
        <w:rPr>
          <w:b/>
          <w:sz w:val="28"/>
          <w:szCs w:val="28"/>
        </w:rPr>
        <w:t>%</w:t>
      </w:r>
      <w:r w:rsidR="001C23B7" w:rsidRPr="001C23B7">
        <w:rPr>
          <w:sz w:val="28"/>
          <w:szCs w:val="28"/>
        </w:rPr>
        <w:t>.</w:t>
      </w:r>
    </w:p>
    <w:p w:rsidR="002E690E" w:rsidRDefault="00BD7D61" w:rsidP="005E28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C23B7" w:rsidRPr="002E690E">
        <w:rPr>
          <w:sz w:val="28"/>
          <w:szCs w:val="28"/>
        </w:rPr>
        <w:t xml:space="preserve"> соответствии </w:t>
      </w:r>
      <w:r w:rsidR="001C23B7">
        <w:rPr>
          <w:sz w:val="28"/>
          <w:szCs w:val="28"/>
          <w:lang w:val="en-US"/>
        </w:rPr>
        <w:t>c</w:t>
      </w:r>
      <w:r w:rsidR="00F21E1B">
        <w:rPr>
          <w:sz w:val="28"/>
          <w:szCs w:val="28"/>
        </w:rPr>
        <w:t xml:space="preserve"> пунктом 3.3</w:t>
      </w:r>
      <w:r w:rsidR="002E690E" w:rsidRPr="002E690E">
        <w:rPr>
          <w:sz w:val="28"/>
          <w:szCs w:val="28"/>
        </w:rPr>
        <w:t xml:space="preserve"> Отраслевого тарифного соглашения в электроэнергетике Российс</w:t>
      </w:r>
      <w:r w:rsidR="009452D6">
        <w:rPr>
          <w:sz w:val="28"/>
          <w:szCs w:val="28"/>
        </w:rPr>
        <w:t>кой Федерации на 2013-2015 годы</w:t>
      </w:r>
      <w:r>
        <w:rPr>
          <w:sz w:val="28"/>
          <w:szCs w:val="28"/>
        </w:rPr>
        <w:t>, продленного на период 2016-2018 годов</w:t>
      </w:r>
      <w:r w:rsidR="00F7249B">
        <w:rPr>
          <w:sz w:val="28"/>
          <w:szCs w:val="28"/>
        </w:rPr>
        <w:t xml:space="preserve"> </w:t>
      </w:r>
      <w:r w:rsidR="00F21E1B">
        <w:rPr>
          <w:sz w:val="28"/>
          <w:szCs w:val="28"/>
        </w:rPr>
        <w:t>(далее – ОТС)</w:t>
      </w:r>
      <w:r w:rsidR="009452D6">
        <w:rPr>
          <w:sz w:val="28"/>
          <w:szCs w:val="28"/>
        </w:rPr>
        <w:t>, и на основании данных Росстата</w:t>
      </w:r>
      <w:r w:rsidR="00CC01A6">
        <w:rPr>
          <w:sz w:val="28"/>
          <w:szCs w:val="28"/>
        </w:rPr>
        <w:t xml:space="preserve"> </w:t>
      </w:r>
      <w:r w:rsidR="009452D6">
        <w:rPr>
          <w:sz w:val="28"/>
          <w:szCs w:val="28"/>
        </w:rPr>
        <w:t>Минимальная</w:t>
      </w:r>
      <w:r w:rsidR="002E690E" w:rsidRPr="002E690E">
        <w:rPr>
          <w:sz w:val="28"/>
          <w:szCs w:val="28"/>
        </w:rPr>
        <w:t xml:space="preserve"> меся</w:t>
      </w:r>
      <w:r w:rsidR="009452D6">
        <w:rPr>
          <w:sz w:val="28"/>
          <w:szCs w:val="28"/>
        </w:rPr>
        <w:t>чная тарифная ставка</w:t>
      </w:r>
      <w:r w:rsidR="002E690E" w:rsidRPr="002E690E">
        <w:rPr>
          <w:sz w:val="28"/>
          <w:szCs w:val="28"/>
        </w:rPr>
        <w:t xml:space="preserve"> рабочих первого разряда промышленно-производственного персонала</w:t>
      </w:r>
      <w:r w:rsidR="00F7249B">
        <w:rPr>
          <w:sz w:val="28"/>
          <w:szCs w:val="28"/>
        </w:rPr>
        <w:t xml:space="preserve"> </w:t>
      </w:r>
      <w:r w:rsidR="00C26976" w:rsidRPr="001C23B7">
        <w:rPr>
          <w:sz w:val="28"/>
          <w:szCs w:val="28"/>
        </w:rPr>
        <w:t>(</w:t>
      </w:r>
      <w:r w:rsidR="00626479">
        <w:rPr>
          <w:sz w:val="28"/>
          <w:szCs w:val="28"/>
        </w:rPr>
        <w:t xml:space="preserve">далее – </w:t>
      </w:r>
      <w:r w:rsidR="00C26976" w:rsidRPr="001C23B7">
        <w:rPr>
          <w:sz w:val="28"/>
          <w:szCs w:val="28"/>
        </w:rPr>
        <w:t>ММТС)</w:t>
      </w:r>
      <w:r w:rsidR="002E690E" w:rsidRPr="002E690E">
        <w:rPr>
          <w:sz w:val="28"/>
          <w:szCs w:val="28"/>
        </w:rPr>
        <w:t>, полностью отработавших норму рабочего времени и выполнивших свои трудовые об</w:t>
      </w:r>
      <w:r w:rsidR="001C23B7">
        <w:rPr>
          <w:sz w:val="28"/>
          <w:szCs w:val="28"/>
        </w:rPr>
        <w:t>язанности (нормы труда), опреде</w:t>
      </w:r>
      <w:r w:rsidR="002E690E" w:rsidRPr="002E690E">
        <w:rPr>
          <w:sz w:val="28"/>
          <w:szCs w:val="28"/>
        </w:rPr>
        <w:t>ленные работодателем</w:t>
      </w:r>
      <w:r w:rsidR="005106EE">
        <w:rPr>
          <w:sz w:val="28"/>
          <w:szCs w:val="28"/>
        </w:rPr>
        <w:t xml:space="preserve">, </w:t>
      </w:r>
      <w:r w:rsidR="005106EE" w:rsidRPr="002E690E">
        <w:rPr>
          <w:sz w:val="28"/>
          <w:szCs w:val="28"/>
        </w:rPr>
        <w:t>устанавливается</w:t>
      </w:r>
      <w:r w:rsidR="00F7249B">
        <w:rPr>
          <w:sz w:val="28"/>
          <w:szCs w:val="28"/>
        </w:rPr>
        <w:t xml:space="preserve">   </w:t>
      </w:r>
      <w:r w:rsidR="00CC01A6">
        <w:rPr>
          <w:sz w:val="28"/>
          <w:szCs w:val="28"/>
        </w:rPr>
        <w:t>с 1 января 2016</w:t>
      </w:r>
      <w:r w:rsidR="009452D6" w:rsidRPr="002E690E">
        <w:rPr>
          <w:sz w:val="28"/>
          <w:szCs w:val="28"/>
        </w:rPr>
        <w:t xml:space="preserve"> года </w:t>
      </w:r>
      <w:r w:rsidR="005106EE" w:rsidRPr="002E690E">
        <w:rPr>
          <w:sz w:val="28"/>
          <w:szCs w:val="28"/>
        </w:rPr>
        <w:t xml:space="preserve">в размере </w:t>
      </w:r>
      <w:r w:rsidR="0012645A">
        <w:rPr>
          <w:b/>
          <w:sz w:val="28"/>
          <w:szCs w:val="28"/>
        </w:rPr>
        <w:t>7194</w:t>
      </w:r>
      <w:r w:rsidR="005106EE" w:rsidRPr="002E690E">
        <w:rPr>
          <w:b/>
          <w:sz w:val="28"/>
          <w:szCs w:val="28"/>
        </w:rPr>
        <w:t xml:space="preserve"> (</w:t>
      </w:r>
      <w:r w:rsidR="0012645A">
        <w:rPr>
          <w:b/>
          <w:sz w:val="28"/>
          <w:szCs w:val="28"/>
        </w:rPr>
        <w:t>Семь тысяч сто девяносто четыре</w:t>
      </w:r>
      <w:r w:rsidR="005106EE" w:rsidRPr="002E690E">
        <w:rPr>
          <w:b/>
          <w:sz w:val="28"/>
          <w:szCs w:val="28"/>
        </w:rPr>
        <w:t>)</w:t>
      </w:r>
      <w:r w:rsidR="00CC01A6">
        <w:rPr>
          <w:sz w:val="28"/>
          <w:szCs w:val="28"/>
        </w:rPr>
        <w:t xml:space="preserve"> рубля</w:t>
      </w:r>
      <w:r w:rsidR="005106EE" w:rsidRPr="002E690E">
        <w:rPr>
          <w:sz w:val="28"/>
          <w:szCs w:val="28"/>
        </w:rPr>
        <w:t>.</w:t>
      </w:r>
    </w:p>
    <w:p w:rsidR="00C26976" w:rsidRDefault="00E948E2" w:rsidP="005E28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21E1B">
        <w:rPr>
          <w:sz w:val="28"/>
          <w:szCs w:val="28"/>
        </w:rPr>
        <w:t>рганизаци</w:t>
      </w:r>
      <w:r w:rsidR="005E280D">
        <w:rPr>
          <w:sz w:val="28"/>
          <w:szCs w:val="28"/>
        </w:rPr>
        <w:t>ям</w:t>
      </w:r>
      <w:r w:rsidR="00F21E1B">
        <w:rPr>
          <w:sz w:val="28"/>
          <w:szCs w:val="28"/>
        </w:rPr>
        <w:t xml:space="preserve"> – участниц</w:t>
      </w:r>
      <w:r w:rsidR="005E280D">
        <w:rPr>
          <w:sz w:val="28"/>
          <w:szCs w:val="28"/>
        </w:rPr>
        <w:t>ам отраслевого соглашения</w:t>
      </w:r>
      <w:r>
        <w:rPr>
          <w:sz w:val="28"/>
          <w:szCs w:val="28"/>
        </w:rPr>
        <w:t>,</w:t>
      </w:r>
      <w:r w:rsidR="00F7249B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3.4 ОТС</w:t>
      </w:r>
      <w:r w:rsidR="001264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26479">
        <w:rPr>
          <w:sz w:val="28"/>
          <w:szCs w:val="28"/>
        </w:rPr>
        <w:t xml:space="preserve">будут направлены </w:t>
      </w:r>
      <w:r w:rsidR="00C26976">
        <w:rPr>
          <w:sz w:val="28"/>
          <w:szCs w:val="28"/>
        </w:rPr>
        <w:t xml:space="preserve">соответствующие совместные </w:t>
      </w:r>
      <w:r w:rsidR="00F21E1B">
        <w:rPr>
          <w:sz w:val="28"/>
          <w:szCs w:val="28"/>
        </w:rPr>
        <w:t xml:space="preserve">адресные </w:t>
      </w:r>
      <w:r w:rsidR="00C26976">
        <w:rPr>
          <w:sz w:val="28"/>
          <w:szCs w:val="28"/>
        </w:rPr>
        <w:t xml:space="preserve">информационные </w:t>
      </w:r>
      <w:r w:rsidR="00626479">
        <w:rPr>
          <w:sz w:val="28"/>
          <w:szCs w:val="28"/>
        </w:rPr>
        <w:t>письма</w:t>
      </w:r>
      <w:r w:rsidR="005E280D">
        <w:rPr>
          <w:sz w:val="28"/>
          <w:szCs w:val="28"/>
        </w:rPr>
        <w:t xml:space="preserve"> руководителей сторон социального партнерства на отраслевом уровне</w:t>
      </w:r>
      <w:r>
        <w:rPr>
          <w:sz w:val="28"/>
          <w:szCs w:val="28"/>
        </w:rPr>
        <w:t xml:space="preserve"> </w:t>
      </w:r>
      <w:r w:rsidR="00626479">
        <w:rPr>
          <w:sz w:val="28"/>
          <w:szCs w:val="28"/>
        </w:rPr>
        <w:t xml:space="preserve">с указанием </w:t>
      </w:r>
      <w:r w:rsidR="00712076">
        <w:rPr>
          <w:sz w:val="28"/>
          <w:szCs w:val="28"/>
        </w:rPr>
        <w:t xml:space="preserve">установленного </w:t>
      </w:r>
      <w:r w:rsidR="00626479">
        <w:rPr>
          <w:sz w:val="28"/>
          <w:szCs w:val="28"/>
        </w:rPr>
        <w:t>размера ММТС.</w:t>
      </w:r>
    </w:p>
    <w:p w:rsidR="00E948E2" w:rsidRDefault="00E948E2" w:rsidP="00E948E2">
      <w:pPr>
        <w:pStyle w:val="a7"/>
        <w:ind w:firstLine="567"/>
        <w:jc w:val="both"/>
        <w:rPr>
          <w:sz w:val="28"/>
          <w:szCs w:val="28"/>
        </w:rPr>
      </w:pPr>
      <w:proofErr w:type="spellStart"/>
      <w:r w:rsidRPr="002E690E">
        <w:rPr>
          <w:sz w:val="28"/>
          <w:szCs w:val="28"/>
        </w:rPr>
        <w:t>Справочно</w:t>
      </w:r>
      <w:proofErr w:type="spellEnd"/>
      <w:r w:rsidRPr="002E690E">
        <w:rPr>
          <w:sz w:val="28"/>
          <w:szCs w:val="28"/>
        </w:rPr>
        <w:t xml:space="preserve"> сообщаем, что по данным </w:t>
      </w:r>
      <w:r w:rsidR="00FB4198">
        <w:rPr>
          <w:sz w:val="28"/>
          <w:szCs w:val="28"/>
        </w:rPr>
        <w:t>Росстата</w:t>
      </w:r>
      <w:r>
        <w:rPr>
          <w:sz w:val="28"/>
          <w:szCs w:val="28"/>
        </w:rPr>
        <w:t xml:space="preserve"> </w:t>
      </w:r>
      <w:r w:rsidR="00FB4198">
        <w:rPr>
          <w:sz w:val="28"/>
          <w:szCs w:val="28"/>
        </w:rPr>
        <w:t>ИПЦ</w:t>
      </w:r>
      <w:r>
        <w:rPr>
          <w:sz w:val="28"/>
          <w:szCs w:val="28"/>
        </w:rPr>
        <w:t xml:space="preserve"> </w:t>
      </w:r>
      <w:r w:rsidRPr="002E690E">
        <w:rPr>
          <w:sz w:val="28"/>
          <w:szCs w:val="28"/>
        </w:rPr>
        <w:t xml:space="preserve">в Российской Федерации </w:t>
      </w:r>
      <w:r w:rsidR="00FB4198">
        <w:rPr>
          <w:sz w:val="28"/>
          <w:szCs w:val="28"/>
        </w:rPr>
        <w:t xml:space="preserve">за 2015 год </w:t>
      </w:r>
      <w:r w:rsidRPr="002E690E">
        <w:rPr>
          <w:sz w:val="28"/>
          <w:szCs w:val="28"/>
        </w:rPr>
        <w:t xml:space="preserve">составил </w:t>
      </w:r>
      <w:r w:rsidR="00FB4198">
        <w:rPr>
          <w:b/>
          <w:sz w:val="28"/>
          <w:szCs w:val="28"/>
        </w:rPr>
        <w:t>112</w:t>
      </w:r>
      <w:r w:rsidRPr="002E690E">
        <w:rPr>
          <w:b/>
          <w:sz w:val="28"/>
          <w:szCs w:val="28"/>
        </w:rPr>
        <w:t>,</w:t>
      </w:r>
      <w:r w:rsidR="00FB4198">
        <w:rPr>
          <w:b/>
          <w:sz w:val="28"/>
          <w:szCs w:val="28"/>
        </w:rPr>
        <w:t>9</w:t>
      </w:r>
      <w:r w:rsidR="0012645A">
        <w:rPr>
          <w:b/>
          <w:sz w:val="28"/>
          <w:szCs w:val="28"/>
        </w:rPr>
        <w:t>1</w:t>
      </w:r>
      <w:r w:rsidRPr="002E690E">
        <w:rPr>
          <w:b/>
          <w:sz w:val="28"/>
          <w:szCs w:val="28"/>
        </w:rPr>
        <w:t>%</w:t>
      </w:r>
      <w:r w:rsidRPr="002E690E">
        <w:rPr>
          <w:sz w:val="28"/>
          <w:szCs w:val="28"/>
        </w:rPr>
        <w:t xml:space="preserve">, </w:t>
      </w:r>
      <w:r w:rsidR="00FB4198">
        <w:rPr>
          <w:sz w:val="28"/>
          <w:szCs w:val="28"/>
        </w:rPr>
        <w:t>п</w:t>
      </w:r>
      <w:r>
        <w:rPr>
          <w:sz w:val="28"/>
          <w:szCs w:val="28"/>
        </w:rPr>
        <w:t xml:space="preserve">о итогам IV квартала </w:t>
      </w:r>
      <w:r w:rsidR="00FB4198">
        <w:rPr>
          <w:sz w:val="28"/>
          <w:szCs w:val="28"/>
        </w:rPr>
        <w:t>2015</w:t>
      </w:r>
      <w:r w:rsidRPr="002E690E">
        <w:rPr>
          <w:sz w:val="28"/>
          <w:szCs w:val="28"/>
        </w:rPr>
        <w:t xml:space="preserve"> года </w:t>
      </w:r>
      <w:r w:rsidR="00FB4198">
        <w:rPr>
          <w:sz w:val="28"/>
          <w:szCs w:val="28"/>
        </w:rPr>
        <w:t xml:space="preserve">– </w:t>
      </w:r>
      <w:r w:rsidR="0012645A">
        <w:rPr>
          <w:b/>
          <w:sz w:val="28"/>
          <w:szCs w:val="28"/>
        </w:rPr>
        <w:t>102,27</w:t>
      </w:r>
      <w:r w:rsidR="00254ED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E948E2" w:rsidRPr="002E690E" w:rsidRDefault="00E948E2" w:rsidP="005E280D">
      <w:pPr>
        <w:ind w:firstLine="567"/>
        <w:jc w:val="both"/>
        <w:rPr>
          <w:sz w:val="28"/>
          <w:szCs w:val="28"/>
        </w:rPr>
      </w:pPr>
    </w:p>
    <w:p w:rsidR="00F25917" w:rsidRDefault="00F25917" w:rsidP="0006228C">
      <w:pPr>
        <w:pStyle w:val="a7"/>
        <w:ind w:right="-2"/>
        <w:jc w:val="both"/>
        <w:rPr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320"/>
        <w:gridCol w:w="3240"/>
        <w:gridCol w:w="2340"/>
      </w:tblGrid>
      <w:tr w:rsidR="00404886" w:rsidRPr="00D306BD" w:rsidTr="00EE5F69">
        <w:trPr>
          <w:trHeight w:val="85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886" w:rsidRDefault="00404886" w:rsidP="00EE5F69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886" w:rsidRPr="00D306BD" w:rsidRDefault="00404886" w:rsidP="00EE5F69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6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ВЭП</w:t>
            </w:r>
          </w:p>
          <w:p w:rsidR="00404886" w:rsidRPr="00D306BD" w:rsidRDefault="00404886" w:rsidP="00EE5F69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886" w:rsidRPr="00D306BD" w:rsidRDefault="00404886" w:rsidP="00EE5F69">
            <w:pPr>
              <w:jc w:val="both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607820" cy="73914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04886" w:rsidRPr="00D306BD" w:rsidRDefault="00404886" w:rsidP="00EE5F69">
            <w:pPr>
              <w:jc w:val="both"/>
              <w:rPr>
                <w:b/>
                <w:bCs/>
                <w:sz w:val="28"/>
              </w:rPr>
            </w:pPr>
          </w:p>
          <w:p w:rsidR="00404886" w:rsidRDefault="00404886" w:rsidP="00EE5F69">
            <w:pPr>
              <w:jc w:val="both"/>
              <w:rPr>
                <w:b/>
                <w:bCs/>
                <w:sz w:val="28"/>
              </w:rPr>
            </w:pPr>
          </w:p>
          <w:p w:rsidR="00404886" w:rsidRPr="00D306BD" w:rsidRDefault="00404886" w:rsidP="00EE5F69">
            <w:pPr>
              <w:jc w:val="both"/>
              <w:rPr>
                <w:sz w:val="28"/>
              </w:rPr>
            </w:pPr>
            <w:r w:rsidRPr="00D306BD">
              <w:rPr>
                <w:b/>
                <w:bCs/>
                <w:sz w:val="28"/>
              </w:rPr>
              <w:t>В.Н. Вахру</w:t>
            </w:r>
            <w:r w:rsidRPr="00D306BD">
              <w:rPr>
                <w:b/>
                <w:bCs/>
                <w:sz w:val="28"/>
              </w:rPr>
              <w:t>ш</w:t>
            </w:r>
            <w:r w:rsidRPr="00D306BD">
              <w:rPr>
                <w:b/>
                <w:bCs/>
                <w:sz w:val="28"/>
              </w:rPr>
              <w:t>кин</w:t>
            </w:r>
          </w:p>
        </w:tc>
      </w:tr>
    </w:tbl>
    <w:p w:rsidR="00F7249B" w:rsidRDefault="00F7249B" w:rsidP="002E690E">
      <w:pPr>
        <w:pStyle w:val="a7"/>
        <w:ind w:right="-2" w:firstLine="567"/>
        <w:jc w:val="both"/>
        <w:rPr>
          <w:b/>
          <w:sz w:val="28"/>
          <w:szCs w:val="28"/>
        </w:rPr>
      </w:pPr>
    </w:p>
    <w:p w:rsidR="0006228C" w:rsidRDefault="0006228C" w:rsidP="0006228C">
      <w:pPr>
        <w:pStyle w:val="a7"/>
        <w:ind w:right="-2"/>
        <w:jc w:val="both"/>
        <w:rPr>
          <w:b/>
          <w:sz w:val="28"/>
          <w:szCs w:val="28"/>
        </w:rPr>
      </w:pPr>
    </w:p>
    <w:p w:rsidR="0012645A" w:rsidRDefault="0012645A" w:rsidP="0006228C">
      <w:pPr>
        <w:pStyle w:val="a7"/>
        <w:ind w:right="-2"/>
        <w:jc w:val="both"/>
        <w:rPr>
          <w:sz w:val="24"/>
          <w:szCs w:val="24"/>
        </w:rPr>
      </w:pPr>
    </w:p>
    <w:p w:rsidR="00F25917" w:rsidRPr="00FB4198" w:rsidRDefault="009E66B7" w:rsidP="00FB4198">
      <w:pPr>
        <w:pStyle w:val="a7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Гущин А.В.</w:t>
      </w:r>
      <w:r w:rsidR="00FB4198">
        <w:rPr>
          <w:sz w:val="24"/>
          <w:szCs w:val="24"/>
        </w:rPr>
        <w:t xml:space="preserve">, </w:t>
      </w:r>
      <w:r w:rsidR="005106EE" w:rsidRPr="00FB4198">
        <w:rPr>
          <w:sz w:val="24"/>
          <w:szCs w:val="24"/>
        </w:rPr>
        <w:t>тел. (495) 938-</w:t>
      </w:r>
      <w:r w:rsidR="00F25917" w:rsidRPr="00FB4198">
        <w:rPr>
          <w:sz w:val="24"/>
          <w:szCs w:val="24"/>
        </w:rPr>
        <w:t>75</w:t>
      </w:r>
      <w:r w:rsidR="005106EE" w:rsidRPr="00FB4198">
        <w:rPr>
          <w:sz w:val="24"/>
          <w:szCs w:val="24"/>
        </w:rPr>
        <w:t>-00</w:t>
      </w:r>
    </w:p>
    <w:sectPr w:rsidR="00F25917" w:rsidRPr="00FB4198" w:rsidSect="005E280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506" w:rsidRDefault="00733506" w:rsidP="002E690E">
      <w:r>
        <w:separator/>
      </w:r>
    </w:p>
  </w:endnote>
  <w:endnote w:type="continuationSeparator" w:id="1">
    <w:p w:rsidR="00733506" w:rsidRDefault="00733506" w:rsidP="002E6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506" w:rsidRDefault="00733506" w:rsidP="002E690E">
      <w:r>
        <w:separator/>
      </w:r>
    </w:p>
  </w:footnote>
  <w:footnote w:type="continuationSeparator" w:id="1">
    <w:p w:rsidR="00733506" w:rsidRDefault="00733506" w:rsidP="002E69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5C6"/>
    <w:rsid w:val="00020750"/>
    <w:rsid w:val="000266AB"/>
    <w:rsid w:val="0003436B"/>
    <w:rsid w:val="000344EC"/>
    <w:rsid w:val="0003544D"/>
    <w:rsid w:val="00042209"/>
    <w:rsid w:val="0006228C"/>
    <w:rsid w:val="00074DF2"/>
    <w:rsid w:val="000929FD"/>
    <w:rsid w:val="000B6AB3"/>
    <w:rsid w:val="000C4209"/>
    <w:rsid w:val="000E5316"/>
    <w:rsid w:val="000F5902"/>
    <w:rsid w:val="00110B23"/>
    <w:rsid w:val="00114EBB"/>
    <w:rsid w:val="0012645A"/>
    <w:rsid w:val="0014394A"/>
    <w:rsid w:val="00155CA4"/>
    <w:rsid w:val="00164269"/>
    <w:rsid w:val="001B5D1F"/>
    <w:rsid w:val="001C23B7"/>
    <w:rsid w:val="001E5714"/>
    <w:rsid w:val="00206276"/>
    <w:rsid w:val="00243E58"/>
    <w:rsid w:val="00254ED9"/>
    <w:rsid w:val="00255748"/>
    <w:rsid w:val="00290F9E"/>
    <w:rsid w:val="002B0322"/>
    <w:rsid w:val="002C63AD"/>
    <w:rsid w:val="002E069B"/>
    <w:rsid w:val="002E690E"/>
    <w:rsid w:val="00316283"/>
    <w:rsid w:val="00316F3C"/>
    <w:rsid w:val="003325EA"/>
    <w:rsid w:val="00333E96"/>
    <w:rsid w:val="003754D8"/>
    <w:rsid w:val="003811C5"/>
    <w:rsid w:val="00381298"/>
    <w:rsid w:val="003919AE"/>
    <w:rsid w:val="003C0179"/>
    <w:rsid w:val="003C1A66"/>
    <w:rsid w:val="00404886"/>
    <w:rsid w:val="004925C6"/>
    <w:rsid w:val="004934AA"/>
    <w:rsid w:val="004B194C"/>
    <w:rsid w:val="004B4C02"/>
    <w:rsid w:val="004E2414"/>
    <w:rsid w:val="005017B4"/>
    <w:rsid w:val="005064EB"/>
    <w:rsid w:val="005106EE"/>
    <w:rsid w:val="005108E6"/>
    <w:rsid w:val="00516E8F"/>
    <w:rsid w:val="00521B4B"/>
    <w:rsid w:val="00524CE9"/>
    <w:rsid w:val="00547829"/>
    <w:rsid w:val="00557FEA"/>
    <w:rsid w:val="00592DE6"/>
    <w:rsid w:val="005C1C7D"/>
    <w:rsid w:val="005D453D"/>
    <w:rsid w:val="005E280D"/>
    <w:rsid w:val="005F67D1"/>
    <w:rsid w:val="00605CA5"/>
    <w:rsid w:val="00626479"/>
    <w:rsid w:val="00674793"/>
    <w:rsid w:val="00683797"/>
    <w:rsid w:val="006A5988"/>
    <w:rsid w:val="006C01F8"/>
    <w:rsid w:val="006D0393"/>
    <w:rsid w:val="006E2244"/>
    <w:rsid w:val="00712076"/>
    <w:rsid w:val="00731F5C"/>
    <w:rsid w:val="00733506"/>
    <w:rsid w:val="0075185A"/>
    <w:rsid w:val="0076740B"/>
    <w:rsid w:val="007725D3"/>
    <w:rsid w:val="00775862"/>
    <w:rsid w:val="008109E5"/>
    <w:rsid w:val="00843B04"/>
    <w:rsid w:val="00854F70"/>
    <w:rsid w:val="008608BD"/>
    <w:rsid w:val="00875289"/>
    <w:rsid w:val="008871F1"/>
    <w:rsid w:val="008B6D2F"/>
    <w:rsid w:val="008E712F"/>
    <w:rsid w:val="00910435"/>
    <w:rsid w:val="0093335B"/>
    <w:rsid w:val="009452D6"/>
    <w:rsid w:val="0099283E"/>
    <w:rsid w:val="00997BF9"/>
    <w:rsid w:val="009E66B7"/>
    <w:rsid w:val="00A16F53"/>
    <w:rsid w:val="00A47111"/>
    <w:rsid w:val="00A608AB"/>
    <w:rsid w:val="00A65A8E"/>
    <w:rsid w:val="00A83A77"/>
    <w:rsid w:val="00AA65BB"/>
    <w:rsid w:val="00AB0333"/>
    <w:rsid w:val="00B11A2B"/>
    <w:rsid w:val="00B313EF"/>
    <w:rsid w:val="00B825AC"/>
    <w:rsid w:val="00B86316"/>
    <w:rsid w:val="00B921E0"/>
    <w:rsid w:val="00BA44EC"/>
    <w:rsid w:val="00BD7D61"/>
    <w:rsid w:val="00C113B6"/>
    <w:rsid w:val="00C26976"/>
    <w:rsid w:val="00C77EDB"/>
    <w:rsid w:val="00C975A6"/>
    <w:rsid w:val="00CC01A6"/>
    <w:rsid w:val="00CC05CB"/>
    <w:rsid w:val="00CE1F4C"/>
    <w:rsid w:val="00CF5847"/>
    <w:rsid w:val="00D035C0"/>
    <w:rsid w:val="00D257A3"/>
    <w:rsid w:val="00D725CF"/>
    <w:rsid w:val="00DB5764"/>
    <w:rsid w:val="00DE15B5"/>
    <w:rsid w:val="00E30803"/>
    <w:rsid w:val="00E62A65"/>
    <w:rsid w:val="00E775FC"/>
    <w:rsid w:val="00E939AC"/>
    <w:rsid w:val="00E948E2"/>
    <w:rsid w:val="00F06991"/>
    <w:rsid w:val="00F21E1B"/>
    <w:rsid w:val="00F22ADC"/>
    <w:rsid w:val="00F25917"/>
    <w:rsid w:val="00F61799"/>
    <w:rsid w:val="00F7249B"/>
    <w:rsid w:val="00FA2435"/>
    <w:rsid w:val="00FB4198"/>
    <w:rsid w:val="00FD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4CE9"/>
    <w:pPr>
      <w:keepNext/>
      <w:spacing w:line="216" w:lineRule="auto"/>
      <w:ind w:left="-426" w:right="-568" w:firstLine="1135"/>
      <w:outlineLvl w:val="0"/>
    </w:pPr>
    <w:rPr>
      <w:b/>
      <w:spacing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25C6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4925C6"/>
    <w:pPr>
      <w:spacing w:before="100" w:beforeAutospacing="1" w:after="115"/>
    </w:pPr>
    <w:rPr>
      <w:color w:val="000000"/>
    </w:rPr>
  </w:style>
  <w:style w:type="character" w:styleId="a4">
    <w:name w:val="Strong"/>
    <w:basedOn w:val="a0"/>
    <w:qFormat/>
    <w:rsid w:val="004925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25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5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24CE9"/>
    <w:rPr>
      <w:rFonts w:ascii="Times New Roman" w:eastAsia="Times New Roman" w:hAnsi="Times New Roman" w:cs="Times New Roman"/>
      <w:b/>
      <w:spacing w:val="28"/>
      <w:sz w:val="24"/>
      <w:szCs w:val="20"/>
      <w:lang w:eastAsia="ru-RU"/>
    </w:rPr>
  </w:style>
  <w:style w:type="paragraph" w:styleId="a7">
    <w:name w:val="No Spacing"/>
    <w:uiPriority w:val="1"/>
    <w:qFormat/>
    <w:rsid w:val="006C0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2E690E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E69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2E690E"/>
    <w:rPr>
      <w:vertAlign w:val="superscript"/>
    </w:rPr>
  </w:style>
  <w:style w:type="paragraph" w:styleId="ab">
    <w:name w:val="Body Text Indent"/>
    <w:basedOn w:val="a"/>
    <w:link w:val="ac"/>
    <w:rsid w:val="0040488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40488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prof@elprof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elpro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8E932-D1B7-408A-9A23-10EC97EA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Chilin</dc:creator>
  <cp:lastModifiedBy>Marina</cp:lastModifiedBy>
  <cp:revision>9</cp:revision>
  <cp:lastPrinted>2016-01-21T07:04:00Z</cp:lastPrinted>
  <dcterms:created xsi:type="dcterms:W3CDTF">2016-01-14T06:37:00Z</dcterms:created>
  <dcterms:modified xsi:type="dcterms:W3CDTF">2016-01-21T08:08:00Z</dcterms:modified>
</cp:coreProperties>
</file>